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2" w:type="dxa"/>
        <w:jc w:val="center"/>
        <w:tblLook w:val="04A0" w:firstRow="1" w:lastRow="0" w:firstColumn="1" w:lastColumn="0" w:noHBand="0" w:noVBand="1"/>
      </w:tblPr>
      <w:tblGrid>
        <w:gridCol w:w="2509"/>
        <w:gridCol w:w="8223"/>
      </w:tblGrid>
      <w:tr w:rsidR="00717C9C" w:rsidRPr="00625CA1" w14:paraId="5F3A71C5" w14:textId="77777777" w:rsidTr="000965B2">
        <w:trPr>
          <w:jc w:val="center"/>
        </w:trPr>
        <w:tc>
          <w:tcPr>
            <w:tcW w:w="2509" w:type="dxa"/>
            <w:shd w:val="clear" w:color="auto" w:fill="9BBB59" w:themeFill="accent3"/>
            <w:vAlign w:val="center"/>
          </w:tcPr>
          <w:p w14:paraId="57094D3D" w14:textId="77777777" w:rsidR="00717C9C" w:rsidRPr="00625CA1" w:rsidRDefault="00717C9C" w:rsidP="00717C9C">
            <w:pPr>
              <w:ind w:left="1719" w:hanging="1861"/>
              <w:jc w:val="center"/>
              <w:rPr>
                <w:rFonts w:asciiTheme="majorHAnsi" w:hAnsiTheme="majorHAnsi" w:cs="Tahoma"/>
                <w:b/>
                <w:sz w:val="32"/>
                <w:szCs w:val="32"/>
              </w:rPr>
            </w:pPr>
          </w:p>
        </w:tc>
        <w:tc>
          <w:tcPr>
            <w:tcW w:w="8223" w:type="dxa"/>
            <w:shd w:val="clear" w:color="auto" w:fill="9BBB59" w:themeFill="accent3"/>
            <w:vAlign w:val="center"/>
          </w:tcPr>
          <w:p w14:paraId="1AE50696" w14:textId="434EFE4B" w:rsidR="00717C9C" w:rsidRPr="00625CA1" w:rsidRDefault="000965B2" w:rsidP="00717C9C">
            <w:pPr>
              <w:jc w:val="center"/>
              <w:rPr>
                <w:rFonts w:asciiTheme="majorHAnsi" w:hAnsiTheme="majorHAnsi" w:cs="Tahoma"/>
                <w:b/>
                <w:sz w:val="32"/>
                <w:szCs w:val="32"/>
              </w:rPr>
            </w:pPr>
            <w:r>
              <w:rPr>
                <w:rFonts w:asciiTheme="majorHAnsi" w:hAnsiTheme="majorHAnsi" w:cs="Tahoma"/>
                <w:b/>
                <w:sz w:val="32"/>
                <w:szCs w:val="32"/>
              </w:rPr>
              <w:br/>
            </w:r>
            <w:r w:rsidR="00717C9C" w:rsidRPr="00625CA1">
              <w:rPr>
                <w:rFonts w:asciiTheme="majorHAnsi" w:hAnsiTheme="majorHAnsi" w:cs="Tahoma"/>
                <w:b/>
                <w:sz w:val="32"/>
                <w:szCs w:val="32"/>
              </w:rPr>
              <w:t xml:space="preserve">Checklist | </w:t>
            </w:r>
            <w:r w:rsidR="00C55139" w:rsidRPr="006B4F6B">
              <w:rPr>
                <w:rFonts w:asciiTheme="majorHAnsi" w:hAnsiTheme="majorHAnsi" w:cs="Tahoma"/>
                <w:b/>
                <w:sz w:val="32"/>
                <w:szCs w:val="32"/>
              </w:rPr>
              <w:t>Answering the Phone</w:t>
            </w:r>
            <w:r>
              <w:rPr>
                <w:rFonts w:asciiTheme="majorHAnsi" w:hAnsiTheme="majorHAnsi" w:cs="Tahoma"/>
                <w:b/>
                <w:sz w:val="32"/>
                <w:szCs w:val="32"/>
              </w:rPr>
              <w:br/>
            </w:r>
          </w:p>
        </w:tc>
      </w:tr>
      <w:tr w:rsidR="00717C9C" w:rsidRPr="00625CA1" w14:paraId="307A516F" w14:textId="77777777" w:rsidTr="000965B2">
        <w:trPr>
          <w:jc w:val="center"/>
        </w:trPr>
        <w:tc>
          <w:tcPr>
            <w:tcW w:w="2509" w:type="dxa"/>
            <w:shd w:val="pct15" w:color="auto" w:fill="auto"/>
          </w:tcPr>
          <w:p w14:paraId="5C94E861" w14:textId="29A40650" w:rsidR="00717C9C" w:rsidRPr="00272814" w:rsidRDefault="00717C9C" w:rsidP="00717C9C">
            <w:pPr>
              <w:ind w:left="1719" w:hanging="1861"/>
              <w:jc w:val="center"/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sz w:val="32"/>
                <w:szCs w:val="32"/>
              </w:rPr>
              <w:t>Steps</w:t>
            </w:r>
          </w:p>
        </w:tc>
        <w:tc>
          <w:tcPr>
            <w:tcW w:w="8223" w:type="dxa"/>
            <w:shd w:val="pct15" w:color="auto" w:fill="auto"/>
            <w:vAlign w:val="center"/>
          </w:tcPr>
          <w:p w14:paraId="4066306D" w14:textId="02965704" w:rsidR="00717C9C" w:rsidRPr="00272814" w:rsidRDefault="00717C9C" w:rsidP="00CF596B">
            <w:pPr>
              <w:jc w:val="center"/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sz w:val="32"/>
                <w:szCs w:val="32"/>
              </w:rPr>
              <w:t>Tasks</w:t>
            </w:r>
          </w:p>
        </w:tc>
      </w:tr>
      <w:tr w:rsidR="00717C9C" w:rsidRPr="00625CA1" w14:paraId="5CB07B21" w14:textId="77777777" w:rsidTr="000965B2">
        <w:trPr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14:paraId="3C31EF17" w14:textId="77777777" w:rsidR="00717C9C" w:rsidRPr="00272814" w:rsidRDefault="00717C9C" w:rsidP="00717C9C">
            <w:pPr>
              <w:ind w:left="1719" w:hanging="1861"/>
              <w:rPr>
                <w:rFonts w:asciiTheme="majorHAnsi" w:hAnsiTheme="majorHAnsi" w:cs="Tahoma"/>
                <w:sz w:val="32"/>
                <w:szCs w:val="32"/>
              </w:rPr>
            </w:pPr>
          </w:p>
        </w:tc>
        <w:tc>
          <w:tcPr>
            <w:tcW w:w="8223" w:type="dxa"/>
            <w:tcBorders>
              <w:bottom w:val="single" w:sz="4" w:space="0" w:color="auto"/>
            </w:tcBorders>
            <w:vAlign w:val="center"/>
          </w:tcPr>
          <w:p w14:paraId="5F92DD66" w14:textId="57A3A65C" w:rsidR="00717C9C" w:rsidRPr="00272814" w:rsidRDefault="00717C9C" w:rsidP="00052035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</w:tc>
      </w:tr>
      <w:tr w:rsidR="00717C9C" w:rsidRPr="00625CA1" w14:paraId="52E269B9" w14:textId="77777777" w:rsidTr="000965B2">
        <w:trPr>
          <w:jc w:val="center"/>
        </w:trPr>
        <w:tc>
          <w:tcPr>
            <w:tcW w:w="2509" w:type="dxa"/>
            <w:vAlign w:val="center"/>
          </w:tcPr>
          <w:p w14:paraId="4A2C72A6" w14:textId="06916F70" w:rsidR="00717C9C" w:rsidRPr="00272814" w:rsidRDefault="00717C9C" w:rsidP="00717C9C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Step 1</w:t>
            </w:r>
          </w:p>
        </w:tc>
        <w:tc>
          <w:tcPr>
            <w:tcW w:w="8223" w:type="dxa"/>
            <w:vAlign w:val="center"/>
          </w:tcPr>
          <w:p w14:paraId="62938BB9" w14:textId="1FF282BF" w:rsidR="00717C9C" w:rsidRPr="00272814" w:rsidRDefault="00C55139" w:rsidP="00717C9C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>Answer the phone before it has rung 3 times if possible. Do not let it keep ringing.</w:t>
            </w:r>
          </w:p>
        </w:tc>
      </w:tr>
      <w:tr w:rsidR="00272814" w:rsidRPr="00625CA1" w14:paraId="41A83290" w14:textId="77777777" w:rsidTr="00DE1950">
        <w:trPr>
          <w:jc w:val="center"/>
        </w:trPr>
        <w:tc>
          <w:tcPr>
            <w:tcW w:w="2509" w:type="dxa"/>
            <w:vAlign w:val="center"/>
          </w:tcPr>
          <w:p w14:paraId="1BDF7139" w14:textId="77777777" w:rsidR="00272814" w:rsidRPr="00272814" w:rsidRDefault="00272814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Step 2</w:t>
            </w:r>
          </w:p>
        </w:tc>
        <w:tc>
          <w:tcPr>
            <w:tcW w:w="8223" w:type="dxa"/>
            <w:vAlign w:val="center"/>
          </w:tcPr>
          <w:p w14:paraId="54597923" w14:textId="77777777" w:rsidR="00C55139" w:rsidRPr="006B4F6B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>Answer the phone like so:</w:t>
            </w:r>
            <w:r w:rsidRPr="006B4F6B">
              <w:rPr>
                <w:rFonts w:asciiTheme="majorHAnsi" w:hAnsiTheme="majorHAnsi" w:cs="Arial"/>
                <w:sz w:val="32"/>
                <w:szCs w:val="32"/>
              </w:rPr>
              <w:br/>
            </w:r>
          </w:p>
          <w:p w14:paraId="078921CA" w14:textId="77777777" w:rsidR="00C55139" w:rsidRPr="006B4F6B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Good </w:t>
            </w:r>
            <w:proofErr w:type="gramStart"/>
            <w:r w:rsidRPr="006B4F6B">
              <w:rPr>
                <w:rFonts w:asciiTheme="majorHAnsi" w:hAnsiTheme="majorHAnsi" w:cs="Arial"/>
                <w:sz w:val="32"/>
                <w:szCs w:val="32"/>
              </w:rPr>
              <w:t>Morning</w:t>
            </w:r>
            <w:proofErr w:type="gramEnd"/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/Afternoon. </w:t>
            </w:r>
          </w:p>
          <w:p w14:paraId="32E1EF57" w14:textId="77777777" w:rsidR="00C55139" w:rsidRPr="006B4F6B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</w:p>
          <w:p w14:paraId="20A7B5D9" w14:textId="6D6C9395" w:rsidR="00C55139" w:rsidRPr="006B4F6B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Thank you for calling </w:t>
            </w:r>
            <w:r w:rsidR="007C7569">
              <w:rPr>
                <w:rFonts w:asciiTheme="majorHAnsi" w:hAnsiTheme="majorHAnsi" w:cs="Arial"/>
                <w:color w:val="C00000"/>
                <w:sz w:val="32"/>
                <w:szCs w:val="32"/>
              </w:rPr>
              <w:t>Coffee Shop Name</w:t>
            </w: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. </w:t>
            </w:r>
          </w:p>
          <w:p w14:paraId="5CF8061E" w14:textId="77777777" w:rsidR="00C55139" w:rsidRPr="006B4F6B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</w:p>
          <w:p w14:paraId="66075080" w14:textId="1D905A35" w:rsidR="00272814" w:rsidRPr="00272814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>This is (State Your Name) How may I help you?</w:t>
            </w:r>
          </w:p>
        </w:tc>
      </w:tr>
      <w:tr w:rsidR="00717C9C" w:rsidRPr="00625CA1" w14:paraId="05FDC7B4" w14:textId="77777777" w:rsidTr="000965B2">
        <w:trPr>
          <w:jc w:val="center"/>
        </w:trPr>
        <w:tc>
          <w:tcPr>
            <w:tcW w:w="2509" w:type="dxa"/>
            <w:vAlign w:val="center"/>
          </w:tcPr>
          <w:p w14:paraId="2ED3D5B3" w14:textId="186433EC" w:rsidR="00717C9C" w:rsidRPr="00272814" w:rsidRDefault="00717C9C" w:rsidP="00717C9C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 xml:space="preserve">Step </w:t>
            </w:r>
            <w:r w:rsidR="00DB0757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223" w:type="dxa"/>
            <w:vAlign w:val="center"/>
          </w:tcPr>
          <w:p w14:paraId="0758B48E" w14:textId="7AEA1BEB" w:rsidR="00717C9C" w:rsidRPr="00272814" w:rsidRDefault="00C55139" w:rsidP="00717C9C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proofErr w:type="gramStart"/>
            <w:r w:rsidRPr="006B4F6B">
              <w:rPr>
                <w:rFonts w:asciiTheme="majorHAnsi" w:hAnsiTheme="majorHAnsi" w:cs="Arial"/>
                <w:sz w:val="32"/>
                <w:szCs w:val="32"/>
              </w:rPr>
              <w:t>Be courteous at all times</w:t>
            </w:r>
            <w:proofErr w:type="gramEnd"/>
            <w:r w:rsidR="001B70BF">
              <w:rPr>
                <w:rFonts w:asciiTheme="majorHAnsi" w:hAnsiTheme="majorHAnsi" w:cs="Arial"/>
                <w:sz w:val="32"/>
                <w:szCs w:val="32"/>
              </w:rPr>
              <w:t>.</w:t>
            </w:r>
          </w:p>
        </w:tc>
      </w:tr>
      <w:tr w:rsidR="00272814" w:rsidRPr="00625CA1" w14:paraId="3277F6CD" w14:textId="77777777" w:rsidTr="00DE1950">
        <w:trPr>
          <w:jc w:val="center"/>
        </w:trPr>
        <w:tc>
          <w:tcPr>
            <w:tcW w:w="2509" w:type="dxa"/>
            <w:vAlign w:val="center"/>
          </w:tcPr>
          <w:p w14:paraId="29838C1F" w14:textId="4CF68F2F" w:rsidR="00272814" w:rsidRPr="00272814" w:rsidRDefault="00272814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 xml:space="preserve">Step </w:t>
            </w:r>
            <w:r w:rsidR="00DB0757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223" w:type="dxa"/>
            <w:vAlign w:val="center"/>
          </w:tcPr>
          <w:p w14:paraId="0EFCDDD4" w14:textId="77777777" w:rsidR="00C55139" w:rsidRPr="006B4F6B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You must answer the phone in a cheerful and enthusiastic manner. </w:t>
            </w:r>
          </w:p>
          <w:p w14:paraId="36A35170" w14:textId="15D6B488" w:rsidR="00272814" w:rsidRPr="00272814" w:rsidRDefault="00C55139" w:rsidP="00C55139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>Answering the phone gives a ‘first impression’ to the caller and it is important that you always give an excellent impression.</w:t>
            </w:r>
          </w:p>
        </w:tc>
      </w:tr>
      <w:tr w:rsidR="00272814" w:rsidRPr="00625CA1" w14:paraId="5B0682C1" w14:textId="77777777" w:rsidTr="00DE1950">
        <w:trPr>
          <w:jc w:val="center"/>
        </w:trPr>
        <w:tc>
          <w:tcPr>
            <w:tcW w:w="2509" w:type="dxa"/>
            <w:vAlign w:val="center"/>
          </w:tcPr>
          <w:p w14:paraId="358503B5" w14:textId="0B20410C" w:rsidR="00272814" w:rsidRPr="00272814" w:rsidRDefault="00272814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 xml:space="preserve">Step </w:t>
            </w:r>
            <w:r w:rsidR="00DB0757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223" w:type="dxa"/>
            <w:vAlign w:val="center"/>
          </w:tcPr>
          <w:p w14:paraId="4AEC019B" w14:textId="32D13FFC" w:rsidR="00272814" w:rsidRPr="00272814" w:rsidRDefault="00C55139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>Ensure you take notes if required. Missing details is unprofessional and not acceptable.</w:t>
            </w:r>
          </w:p>
        </w:tc>
      </w:tr>
      <w:tr w:rsidR="008E173C" w:rsidRPr="00625CA1" w14:paraId="0A491F86" w14:textId="77777777" w:rsidTr="00657410">
        <w:trPr>
          <w:jc w:val="center"/>
        </w:trPr>
        <w:tc>
          <w:tcPr>
            <w:tcW w:w="2509" w:type="dxa"/>
            <w:vAlign w:val="center"/>
          </w:tcPr>
          <w:p w14:paraId="1C51F735" w14:textId="77777777" w:rsidR="008E173C" w:rsidRPr="00272814" w:rsidRDefault="008E173C" w:rsidP="00657410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 xml:space="preserve">Step </w:t>
            </w:r>
            <w:r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223" w:type="dxa"/>
            <w:vAlign w:val="center"/>
          </w:tcPr>
          <w:p w14:paraId="0F855CE3" w14:textId="77777777" w:rsidR="008E173C" w:rsidRPr="00272814" w:rsidRDefault="008E173C" w:rsidP="00657410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If the caller asks for a person, make sure you check to see if they are in the </w:t>
            </w:r>
            <w:r w:rsidRPr="007C7569">
              <w:rPr>
                <w:rFonts w:asciiTheme="majorHAnsi" w:hAnsiTheme="majorHAnsi" w:cs="Arial"/>
                <w:sz w:val="32"/>
                <w:szCs w:val="32"/>
              </w:rPr>
              <w:t xml:space="preserve">Coffee Shop </w:t>
            </w:r>
            <w:r w:rsidRPr="006B4F6B">
              <w:rPr>
                <w:rFonts w:asciiTheme="majorHAnsi" w:hAnsiTheme="majorHAnsi" w:cs="Arial"/>
                <w:sz w:val="32"/>
                <w:szCs w:val="32"/>
              </w:rPr>
              <w:t>before telling the caller they are.</w:t>
            </w:r>
          </w:p>
        </w:tc>
      </w:tr>
      <w:tr w:rsidR="00272814" w:rsidRPr="00625CA1" w14:paraId="0CD54418" w14:textId="77777777" w:rsidTr="00DE1950">
        <w:trPr>
          <w:jc w:val="center"/>
        </w:trPr>
        <w:tc>
          <w:tcPr>
            <w:tcW w:w="2509" w:type="dxa"/>
            <w:vAlign w:val="center"/>
          </w:tcPr>
          <w:p w14:paraId="1CE1A510" w14:textId="60D8E472" w:rsidR="00272814" w:rsidRPr="00272814" w:rsidRDefault="00272814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 xml:space="preserve">Step </w:t>
            </w:r>
            <w:r w:rsidR="008E173C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223" w:type="dxa"/>
            <w:vAlign w:val="center"/>
          </w:tcPr>
          <w:p w14:paraId="17860E0A" w14:textId="511B5E9D" w:rsidR="00272814" w:rsidRPr="00272814" w:rsidRDefault="00C55139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If </w:t>
            </w:r>
            <w:r w:rsidR="008E173C">
              <w:rPr>
                <w:rFonts w:asciiTheme="majorHAnsi" w:hAnsiTheme="majorHAnsi" w:cs="Arial"/>
                <w:sz w:val="32"/>
                <w:szCs w:val="32"/>
              </w:rPr>
              <w:t xml:space="preserve">you receive a sales call, politely decline the offer. </w:t>
            </w:r>
          </w:p>
        </w:tc>
      </w:tr>
      <w:tr w:rsidR="00272814" w:rsidRPr="00625CA1" w14:paraId="7F1E5134" w14:textId="77777777" w:rsidTr="00DE1950">
        <w:trPr>
          <w:jc w:val="center"/>
        </w:trPr>
        <w:tc>
          <w:tcPr>
            <w:tcW w:w="2509" w:type="dxa"/>
            <w:vAlign w:val="center"/>
          </w:tcPr>
          <w:p w14:paraId="787FCDD2" w14:textId="2DA4DF90" w:rsidR="00272814" w:rsidRPr="00272814" w:rsidRDefault="00272814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ind w:left="1719" w:hanging="1719"/>
              <w:jc w:val="center"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 xml:space="preserve">Step </w:t>
            </w:r>
            <w:r w:rsidR="008E173C">
              <w:rPr>
                <w:rFonts w:asciiTheme="majorHAnsi" w:hAnsiTheme="majorHAnsi" w:cs="Tahom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223" w:type="dxa"/>
            <w:vAlign w:val="center"/>
          </w:tcPr>
          <w:p w14:paraId="5A07FA68" w14:textId="1C3E70F5" w:rsidR="00272814" w:rsidRPr="00272814" w:rsidRDefault="00C55139" w:rsidP="00DE1950">
            <w:pPr>
              <w:tabs>
                <w:tab w:val="left" w:pos="567"/>
                <w:tab w:val="left" w:pos="3969"/>
              </w:tabs>
              <w:suppressAutoHyphens/>
              <w:spacing w:after="60"/>
              <w:rPr>
                <w:rFonts w:asciiTheme="majorHAnsi" w:hAnsiTheme="majorHAnsi" w:cs="Arial"/>
                <w:sz w:val="32"/>
                <w:szCs w:val="32"/>
              </w:rPr>
            </w:pPr>
            <w:r w:rsidRPr="00272814">
              <w:rPr>
                <w:rFonts w:asciiTheme="majorHAnsi" w:hAnsiTheme="majorHAnsi" w:cs="Arial"/>
                <w:color w:val="C00000"/>
                <w:sz w:val="32"/>
                <w:szCs w:val="32"/>
              </w:rPr>
              <w:t>Specify</w:t>
            </w:r>
            <w:r>
              <w:rPr>
                <w:rFonts w:asciiTheme="majorHAnsi" w:hAnsiTheme="majorHAnsi" w:cs="Arial"/>
                <w:color w:val="C00000"/>
                <w:sz w:val="32"/>
                <w:szCs w:val="32"/>
              </w:rPr>
              <w:t xml:space="preserve"> more steps</w:t>
            </w:r>
          </w:p>
        </w:tc>
      </w:tr>
      <w:tr w:rsidR="00272814" w:rsidRPr="00625CA1" w14:paraId="648DAC2E" w14:textId="77777777" w:rsidTr="005A7672">
        <w:trPr>
          <w:jc w:val="center"/>
        </w:trPr>
        <w:tc>
          <w:tcPr>
            <w:tcW w:w="10732" w:type="dxa"/>
            <w:gridSpan w:val="2"/>
            <w:tcBorders>
              <w:bottom w:val="single" w:sz="4" w:space="0" w:color="auto"/>
            </w:tcBorders>
            <w:vAlign w:val="center"/>
          </w:tcPr>
          <w:p w14:paraId="78627CDA" w14:textId="77777777" w:rsidR="00C55139" w:rsidRDefault="00C55139" w:rsidP="00272814">
            <w:pPr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  <w:p w14:paraId="404BFB0C" w14:textId="51A9C11E" w:rsidR="00272814" w:rsidRPr="00272814" w:rsidRDefault="00272814" w:rsidP="00272814">
            <w:pPr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  <w:r w:rsidRPr="00272814">
              <w:rPr>
                <w:rFonts w:asciiTheme="majorHAnsi" w:hAnsiTheme="majorHAnsi" w:cs="Arial"/>
                <w:b/>
                <w:bCs/>
                <w:sz w:val="32"/>
                <w:szCs w:val="32"/>
              </w:rPr>
              <w:t>Notes</w:t>
            </w:r>
          </w:p>
          <w:p w14:paraId="03FE1D8E" w14:textId="0F73B17D" w:rsidR="00C55139" w:rsidRPr="006B4F6B" w:rsidRDefault="00C55139" w:rsidP="00C55139">
            <w:pPr>
              <w:rPr>
                <w:rFonts w:asciiTheme="majorHAnsi" w:hAnsiTheme="majorHAnsi" w:cs="Arial"/>
                <w:sz w:val="32"/>
                <w:szCs w:val="32"/>
              </w:rPr>
            </w:pPr>
            <w:r>
              <w:rPr>
                <w:rFonts w:asciiTheme="majorHAnsi" w:hAnsiTheme="majorHAnsi" w:cs="Arial"/>
                <w:sz w:val="32"/>
                <w:szCs w:val="32"/>
              </w:rPr>
              <w:t>A</w:t>
            </w: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lways be enthusiastic and professional. Speak clearly and at a normal pace. </w:t>
            </w:r>
          </w:p>
          <w:p w14:paraId="46C08AE1" w14:textId="77777777" w:rsidR="00C55139" w:rsidRPr="006B4F6B" w:rsidRDefault="00C55139" w:rsidP="00C55139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Do not rush what you are saying and make sure you do not mumble. </w:t>
            </w:r>
          </w:p>
          <w:p w14:paraId="3DCF1E57" w14:textId="7DC87252" w:rsidR="00272814" w:rsidRDefault="00C55139" w:rsidP="00C55139">
            <w:pPr>
              <w:rPr>
                <w:rFonts w:asciiTheme="majorHAnsi" w:hAnsiTheme="majorHAnsi" w:cs="Arial"/>
                <w:sz w:val="32"/>
                <w:szCs w:val="32"/>
              </w:rPr>
            </w:pPr>
            <w:r w:rsidRPr="006B4F6B">
              <w:rPr>
                <w:rFonts w:asciiTheme="majorHAnsi" w:hAnsiTheme="majorHAnsi" w:cs="Arial"/>
                <w:sz w:val="32"/>
                <w:szCs w:val="32"/>
              </w:rPr>
              <w:t xml:space="preserve">Answering the phone correctly is a skill that needs to be mastered to maintain a high impression of </w:t>
            </w:r>
            <w:r w:rsidR="007C7569">
              <w:rPr>
                <w:rFonts w:asciiTheme="majorHAnsi" w:hAnsiTheme="majorHAnsi" w:cs="Arial"/>
                <w:color w:val="C00000"/>
                <w:sz w:val="32"/>
                <w:szCs w:val="32"/>
              </w:rPr>
              <w:t>Coffee Shop Name</w:t>
            </w:r>
            <w:r w:rsidRPr="006B4F6B">
              <w:rPr>
                <w:rFonts w:asciiTheme="majorHAnsi" w:hAnsiTheme="majorHAnsi" w:cs="Arial"/>
                <w:sz w:val="32"/>
                <w:szCs w:val="32"/>
              </w:rPr>
              <w:t>.</w:t>
            </w:r>
          </w:p>
          <w:p w14:paraId="3CD622C7" w14:textId="646CD25D" w:rsidR="00C55139" w:rsidRPr="00272814" w:rsidRDefault="00C55139" w:rsidP="00C55139">
            <w:pPr>
              <w:rPr>
                <w:rFonts w:asciiTheme="majorHAnsi" w:hAnsiTheme="majorHAnsi" w:cs="Tahoma"/>
                <w:sz w:val="32"/>
                <w:szCs w:val="32"/>
              </w:rPr>
            </w:pPr>
          </w:p>
        </w:tc>
      </w:tr>
    </w:tbl>
    <w:p w14:paraId="7C13B4EC" w14:textId="77777777" w:rsidR="009C5224" w:rsidRPr="00625CA1" w:rsidRDefault="009C5224" w:rsidP="00DF6BF7">
      <w:pPr>
        <w:rPr>
          <w:rFonts w:asciiTheme="majorHAnsi" w:hAnsiTheme="majorHAnsi" w:cs="Tahoma"/>
          <w:sz w:val="32"/>
          <w:szCs w:val="32"/>
        </w:rPr>
      </w:pPr>
    </w:p>
    <w:sectPr w:rsidR="009C5224" w:rsidRPr="00625CA1" w:rsidSect="00717C9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KKFG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02"/>
    <w:rsid w:val="00035F97"/>
    <w:rsid w:val="00037E58"/>
    <w:rsid w:val="0007513F"/>
    <w:rsid w:val="00083D5A"/>
    <w:rsid w:val="000965B2"/>
    <w:rsid w:val="0014612E"/>
    <w:rsid w:val="001B70BF"/>
    <w:rsid w:val="001D2E2B"/>
    <w:rsid w:val="001E5343"/>
    <w:rsid w:val="002450FA"/>
    <w:rsid w:val="002452A8"/>
    <w:rsid w:val="0025270D"/>
    <w:rsid w:val="00252B8F"/>
    <w:rsid w:val="00272814"/>
    <w:rsid w:val="00273D5E"/>
    <w:rsid w:val="00287BF2"/>
    <w:rsid w:val="002935B2"/>
    <w:rsid w:val="002B0262"/>
    <w:rsid w:val="00323614"/>
    <w:rsid w:val="00325115"/>
    <w:rsid w:val="00325CB8"/>
    <w:rsid w:val="0038439D"/>
    <w:rsid w:val="00386CA0"/>
    <w:rsid w:val="00415F36"/>
    <w:rsid w:val="00451241"/>
    <w:rsid w:val="00452032"/>
    <w:rsid w:val="00541C6B"/>
    <w:rsid w:val="00556281"/>
    <w:rsid w:val="00566BD0"/>
    <w:rsid w:val="00567D3A"/>
    <w:rsid w:val="005A0CD1"/>
    <w:rsid w:val="005A2AE8"/>
    <w:rsid w:val="005A2F91"/>
    <w:rsid w:val="005A41C4"/>
    <w:rsid w:val="005C380B"/>
    <w:rsid w:val="005D7FB9"/>
    <w:rsid w:val="005E4F7F"/>
    <w:rsid w:val="005E586D"/>
    <w:rsid w:val="005E6DC9"/>
    <w:rsid w:val="005F75FF"/>
    <w:rsid w:val="00625CA1"/>
    <w:rsid w:val="006372BC"/>
    <w:rsid w:val="00640A87"/>
    <w:rsid w:val="006575EB"/>
    <w:rsid w:val="006A0B9E"/>
    <w:rsid w:val="006B013B"/>
    <w:rsid w:val="006D2DE2"/>
    <w:rsid w:val="006E2CB1"/>
    <w:rsid w:val="006E3F9F"/>
    <w:rsid w:val="006E6782"/>
    <w:rsid w:val="006E79DA"/>
    <w:rsid w:val="00717C9C"/>
    <w:rsid w:val="00764EB5"/>
    <w:rsid w:val="007C7569"/>
    <w:rsid w:val="007D0FB2"/>
    <w:rsid w:val="007D6A4A"/>
    <w:rsid w:val="0080138E"/>
    <w:rsid w:val="00807ED6"/>
    <w:rsid w:val="00810B48"/>
    <w:rsid w:val="008216D3"/>
    <w:rsid w:val="00825D22"/>
    <w:rsid w:val="0083316C"/>
    <w:rsid w:val="00855398"/>
    <w:rsid w:val="00873549"/>
    <w:rsid w:val="008A59C0"/>
    <w:rsid w:val="008E173C"/>
    <w:rsid w:val="008E564A"/>
    <w:rsid w:val="009529FA"/>
    <w:rsid w:val="009617C4"/>
    <w:rsid w:val="0098188E"/>
    <w:rsid w:val="009A2C1C"/>
    <w:rsid w:val="009B04AD"/>
    <w:rsid w:val="009C211C"/>
    <w:rsid w:val="009C5224"/>
    <w:rsid w:val="009D4717"/>
    <w:rsid w:val="009E38DB"/>
    <w:rsid w:val="009E5E98"/>
    <w:rsid w:val="00A14B18"/>
    <w:rsid w:val="00AA6939"/>
    <w:rsid w:val="00AE14BF"/>
    <w:rsid w:val="00AF6C3F"/>
    <w:rsid w:val="00B22F41"/>
    <w:rsid w:val="00B33BB6"/>
    <w:rsid w:val="00B35338"/>
    <w:rsid w:val="00B47723"/>
    <w:rsid w:val="00B53902"/>
    <w:rsid w:val="00B75D77"/>
    <w:rsid w:val="00BB31B4"/>
    <w:rsid w:val="00BF1815"/>
    <w:rsid w:val="00BF41D1"/>
    <w:rsid w:val="00C223E5"/>
    <w:rsid w:val="00C4636B"/>
    <w:rsid w:val="00C46B50"/>
    <w:rsid w:val="00C55139"/>
    <w:rsid w:val="00C61047"/>
    <w:rsid w:val="00CC3EC1"/>
    <w:rsid w:val="00CE7A97"/>
    <w:rsid w:val="00CF596B"/>
    <w:rsid w:val="00CF77C8"/>
    <w:rsid w:val="00D25B83"/>
    <w:rsid w:val="00D41D16"/>
    <w:rsid w:val="00D57185"/>
    <w:rsid w:val="00D91E21"/>
    <w:rsid w:val="00DB0757"/>
    <w:rsid w:val="00DB61F1"/>
    <w:rsid w:val="00DF6BF7"/>
    <w:rsid w:val="00E11059"/>
    <w:rsid w:val="00E51ED4"/>
    <w:rsid w:val="00E53900"/>
    <w:rsid w:val="00E864F5"/>
    <w:rsid w:val="00EA491C"/>
    <w:rsid w:val="00F15576"/>
    <w:rsid w:val="00F60E5E"/>
    <w:rsid w:val="00FA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D034"/>
  <w15:docId w15:val="{37680B33-428A-4436-B93F-44214393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398"/>
    <w:pPr>
      <w:autoSpaceDE w:val="0"/>
      <w:autoSpaceDN w:val="0"/>
      <w:adjustRightInd w:val="0"/>
      <w:outlineLvl w:val="0"/>
    </w:pPr>
    <w:rPr>
      <w:rFonts w:ascii="FAKKFG+BookAntiqua" w:hAnsi="FAKKFG+BookAntiqua"/>
    </w:rPr>
  </w:style>
  <w:style w:type="paragraph" w:styleId="Heading2">
    <w:name w:val="heading 2"/>
    <w:next w:val="Normal"/>
    <w:link w:val="Heading2Char"/>
    <w:qFormat/>
    <w:rsid w:val="00855398"/>
    <w:pPr>
      <w:keepNext/>
      <w:pBdr>
        <w:bottom w:val="single" w:sz="6" w:space="1" w:color="auto"/>
      </w:pBdr>
      <w:tabs>
        <w:tab w:val="num" w:pos="576"/>
        <w:tab w:val="right" w:pos="6804"/>
      </w:tabs>
      <w:spacing w:before="240"/>
      <w:ind w:left="576" w:hanging="576"/>
      <w:outlineLvl w:val="1"/>
    </w:pPr>
    <w:rPr>
      <w:rFonts w:ascii="Arial" w:hAnsi="Arial"/>
      <w:b/>
      <w:sz w:val="1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553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53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553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55398"/>
    <w:pPr>
      <w:tabs>
        <w:tab w:val="left" w:pos="567"/>
        <w:tab w:val="num" w:pos="1152"/>
        <w:tab w:val="left" w:pos="3969"/>
      </w:tabs>
      <w:suppressAutoHyphens/>
      <w:spacing w:before="240" w:after="60" w:line="210" w:lineRule="exact"/>
      <w:ind w:left="1152" w:hanging="1152"/>
      <w:outlineLvl w:val="5"/>
    </w:pPr>
    <w:rPr>
      <w:rFonts w:ascii="Arial" w:hAnsi="Arial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553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55398"/>
    <w:pPr>
      <w:tabs>
        <w:tab w:val="left" w:pos="567"/>
        <w:tab w:val="num" w:pos="1440"/>
        <w:tab w:val="left" w:pos="3969"/>
      </w:tabs>
      <w:suppressAutoHyphens/>
      <w:spacing w:before="240" w:after="60" w:line="210" w:lineRule="exact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855398"/>
    <w:pPr>
      <w:tabs>
        <w:tab w:val="left" w:pos="567"/>
        <w:tab w:val="num" w:pos="1584"/>
        <w:tab w:val="left" w:pos="3969"/>
      </w:tabs>
      <w:suppressAutoHyphens/>
      <w:spacing w:before="240" w:after="60" w:line="210" w:lineRule="exact"/>
      <w:ind w:left="1584" w:hanging="1584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398"/>
    <w:rPr>
      <w:rFonts w:ascii="FAKKFG+BookAntiqua" w:hAnsi="FAKKFG+BookAntiqu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55398"/>
    <w:rPr>
      <w:rFonts w:ascii="Arial" w:hAnsi="Arial"/>
      <w:b/>
      <w:sz w:val="18"/>
      <w:lang w:eastAsia="en-US"/>
    </w:rPr>
  </w:style>
  <w:style w:type="character" w:customStyle="1" w:styleId="Heading3Char">
    <w:name w:val="Heading 3 Char"/>
    <w:link w:val="Heading3"/>
    <w:rsid w:val="008553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8553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553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55398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553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55398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855398"/>
    <w:rPr>
      <w:rFonts w:ascii="Arial" w:hAnsi="Arial"/>
      <w:i/>
      <w:sz w:val="18"/>
      <w:lang w:eastAsia="en-US"/>
    </w:rPr>
  </w:style>
  <w:style w:type="paragraph" w:styleId="Title">
    <w:name w:val="Title"/>
    <w:basedOn w:val="Normal"/>
    <w:link w:val="TitleChar"/>
    <w:qFormat/>
    <w:rsid w:val="00855398"/>
    <w:pPr>
      <w:pBdr>
        <w:bottom w:val="single" w:sz="4" w:space="1" w:color="auto"/>
      </w:pBdr>
      <w:jc w:val="center"/>
    </w:pPr>
    <w:rPr>
      <w:rFonts w:ascii="Arial" w:hAnsi="Arial"/>
      <w:b/>
      <w:bCs/>
      <w:sz w:val="22"/>
      <w:lang w:val="en-US" w:eastAsia="en-US"/>
    </w:rPr>
  </w:style>
  <w:style w:type="character" w:customStyle="1" w:styleId="TitleChar">
    <w:name w:val="Title Char"/>
    <w:link w:val="Title"/>
    <w:rsid w:val="00855398"/>
    <w:rPr>
      <w:rFonts w:ascii="Arial" w:hAnsi="Arial"/>
      <w:b/>
      <w:bCs/>
      <w:sz w:val="22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855398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855398"/>
    <w:rPr>
      <w:rFonts w:ascii="Calibri" w:eastAsia="MS Mincho" w:hAnsi="Calibri"/>
      <w:sz w:val="22"/>
      <w:szCs w:val="22"/>
      <w:lang w:val="en-US" w:eastAsia="ja-JP"/>
    </w:rPr>
  </w:style>
  <w:style w:type="table" w:styleId="TableGrid">
    <w:name w:val="Table Grid"/>
    <w:basedOn w:val="TableNormal"/>
    <w:rsid w:val="00B5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1F7DEC-4CC1-47D9-9810-71C738DA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David Roberts</cp:lastModifiedBy>
  <cp:revision>90</cp:revision>
  <cp:lastPrinted>2020-07-28T23:40:00Z</cp:lastPrinted>
  <dcterms:created xsi:type="dcterms:W3CDTF">2015-07-31T07:11:00Z</dcterms:created>
  <dcterms:modified xsi:type="dcterms:W3CDTF">2021-06-02T04:50:00Z</dcterms:modified>
</cp:coreProperties>
</file>